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Сведения о</w:t>
      </w:r>
      <w:r>
        <w:rPr>
          <w:rFonts w:ascii="Times New Roman" w:cs="Times New Roman" w:hAnsi="Times New Roman"/>
          <w:sz w:val="28"/>
          <w:szCs w:val="28"/>
        </w:rPr>
        <w:t xml:space="preserve"> руководителях</w:t>
      </w:r>
    </w:p>
    <w:p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МАУДО “СШ боевых искусств” на 31.01.2024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058"/>
        <w:gridCol w:w="1959"/>
        <w:gridCol w:w="2867"/>
        <w:gridCol w:w="2552"/>
        <w:gridCol w:w="3497"/>
        <w:gridCol w:w="2144"/>
      </w:tblGrid>
      <w:tr>
        <w:trPr>
          <w:cnfStyle w:val="100000000000"/>
        </w:trPr>
        <w:tc>
          <w:tcPr>
            <w:cnfStyle w:val="101000000000"/>
            <w:tcW w:w="59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</w:p>
        </w:tc>
        <w:tc>
          <w:tcPr>
            <w:cnfStyle w:val="100000000000"/>
            <w:tcW w:w="2058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Фамилия Имя Отчество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cs="Times New Roman" w:hAnsi="Times New Roman"/>
                <w:sz w:val="20"/>
                <w:szCs w:val="20"/>
              </w:rPr>
              <w:t>(дата рождения)</w:t>
            </w:r>
          </w:p>
        </w:tc>
        <w:tc>
          <w:tcPr>
            <w:cnfStyle w:val="100000000000"/>
            <w:tcW w:w="19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cnfStyle w:val="100000000000"/>
            <w:tcW w:w="2867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Уровень образования. Название учебного заведения. Год окончания</w:t>
            </w:r>
          </w:p>
        </w:tc>
        <w:tc>
          <w:tcPr>
            <w:cnfStyle w:val="100000000000"/>
            <w:tcW w:w="2552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Специальность. Квалификация</w:t>
            </w:r>
          </w:p>
        </w:tc>
        <w:tc>
          <w:tcPr>
            <w:cnfStyle w:val="100000000000"/>
            <w:tcW w:w="3497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Курсы повышения квалификации (название учеб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аведения, тема, дата)</w:t>
            </w:r>
          </w:p>
        </w:tc>
        <w:tc>
          <w:tcPr>
            <w:cnfStyle w:val="100000000000"/>
            <w:tcW w:w="2144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Благодарности, награды, звания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(дата)</w:t>
            </w:r>
          </w:p>
        </w:tc>
      </w:tr>
      <w:tr>
        <w:trPr>
          <w:cnfStyle w:val="000000100000"/>
        </w:trPr>
        <w:tc>
          <w:tcPr>
            <w:cnfStyle w:val="001000100000"/>
            <w:tcW w:w="59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cnfStyle w:val="000000100000"/>
            <w:tcW w:w="205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Тчанников Иван Александрович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Мастер спорта России по самбо</w:t>
            </w:r>
          </w:p>
        </w:tc>
        <w:tc>
          <w:tcPr>
            <w:cnfStyle w:val="000000100000"/>
            <w:tcW w:w="19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286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ГОУ ВПО “ВоГТУ” инженер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ФГБУВО “ВГУ” курс переподготовки по программе “Физическая культура”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ООО “Высшая школа делового администрирования”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Курс переподготовки по теме “Государственное и муниципальное управление в образовании. Эффективность образовательных систем”.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г. Екатеринбург.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2552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Инженер по специальности “автомобильные дороги и аэропорты”30.06.2009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Квалификация : педагог по физической культуре. 26.04.2018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Квалификация Менеджер. 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(в сфере Менеджер в образовании) 03.11.2023</w:t>
            </w:r>
          </w:p>
        </w:tc>
        <w:tc>
          <w:tcPr>
            <w:cnfStyle w:val="000000100000"/>
            <w:tcW w:w="349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2144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cnfStyle w:val="000000010000"/>
          <w:trHeight w:val="1089"/>
        </w:trPr>
        <w:tc>
          <w:tcPr>
            <w:cnfStyle w:val="001000010000"/>
            <w:tcW w:w="59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cnfStyle w:val="000000010000"/>
            <w:tcW w:w="2058" w:type="dxa"/>
          </w:tcPr>
          <w:p>
            <w:pPr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Аракчеева Александра Викторовна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19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Заместитель директора по АХР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286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Высшее. Вологодский государственный педагогический университет. 2000г.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ПЕРЕПОДГОТОВКА: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Международный центр инноваций и обучения г.Санкт-Петербург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20.08.2021 г.</w:t>
            </w:r>
          </w:p>
        </w:tc>
        <w:tc>
          <w:tcPr>
            <w:cnfStyle w:val="000000010000"/>
            <w:tcW w:w="2552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математики и физики по специальности «Математика»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«Организация и управление административно-хозяйственной деятельностью учреждения»</w:t>
            </w:r>
          </w:p>
        </w:tc>
        <w:tc>
          <w:tcPr>
            <w:cnfStyle w:val="000000010000"/>
            <w:tcW w:w="349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федеральное государственное бюджетное образовательном учреждение высшего образования «Вологодский государственный университет» по программе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«Специалист по кадрам»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2018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ЧОУ ДПО «Вологодский учебный центр» по теме «Ответственный за исправное состояние и безопасную эксплуатацию тепловых энергоустановок и тепловых сетей» 2018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БОУ ДПО Вологодской области «Учебно-методический центр по гражданской обороне и чрезвычайным ситуациям Вологодской области» Программа для членов комиссий по чрезвычайным ситуациям и обеспечению пожарной безопасности организаций» 2019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АОУ ВО ДПО «Вологодский институт развития образования» «Организация закупок товаров, работ, услуг отдельными видами юридических лиц» 17.08.2020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АНО ДПО «Центр «Щит»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проверка знаний требований 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хран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труда»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22.08.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2022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АНО ДПО «Центр «Щит» «П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ожарно-технический минимум» 2022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ЧОУ Учебный центр “Оптимист” “Обучение по оказанию первой  помощи пострадавшим”07.12.23</w:t>
            </w:r>
          </w:p>
        </w:tc>
        <w:tc>
          <w:tcPr>
            <w:cnfStyle w:val="000000010000"/>
            <w:tcW w:w="2144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-Благодарственное письмо Главы города Вологды (2016) 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Благодарность Главы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Вологды 2018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Грамота Главы города Вологды 16.07.2021</w:t>
            </w:r>
          </w:p>
        </w:tc>
      </w:tr>
      <w:tr>
        <w:trPr>
          <w:cnfStyle w:val="000000100000"/>
          <w:trHeight w:val="1089"/>
        </w:trPr>
        <w:tc>
          <w:tcPr>
            <w:cnfStyle w:val="001000100000"/>
            <w:tcW w:w="59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205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Фомичёва Татьяна Анатольевна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19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cnfStyle w:val="000000100000"/>
            <w:tcW w:w="286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Высшее. Вологодский государственный педагогический институт 1989 г</w:t>
            </w:r>
          </w:p>
        </w:tc>
        <w:tc>
          <w:tcPr>
            <w:cnfStyle w:val="000000100000"/>
            <w:tcW w:w="2552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Специальность: физическое воспитание.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Квалификация: учитель физического воспитания и физической культуры</w:t>
            </w:r>
          </w:p>
        </w:tc>
        <w:tc>
          <w:tcPr>
            <w:cnfStyle w:val="000000100000"/>
            <w:tcW w:w="3497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Автономная некоммерческая профессиональная образовательная организация «Кубанский институт профессионального образования»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Краснодар «Современные подходы к организационно-методической деятельности в области физической культуры и спорта» 72 ч 05.04.2021 г.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ООО «Гуманитарные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проекты-ХХ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век»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«Учебная нагрузка и рабочее время тренеров-преподавателей, Дисциплина труда. Соблюдение тренерами-преподавателями норм  профессиональной этики» 25-27.01.2023г 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ЧОУ Учебный центр “Оптимист” “Обучение по оказанию первой  помощи пострадавшим”07.12.23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ООО “Академия дистанционного образования” “Программа обучения безопасным методам и приёмам выполнения работ при воздействии опасных производственных факторов, источников опасности, идентифицированных в рамках специальной оценки условий  труда и оценки профессиональных рисков” 11-13.12.2023 г.</w:t>
            </w:r>
          </w:p>
        </w:tc>
        <w:tc>
          <w:tcPr>
            <w:cnfStyle w:val="000000100000"/>
            <w:tcW w:w="2144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Знак «Отличник физической культуры»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2005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Грамота Главы города Вологды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2013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Благодарность Губернатора Вологодской области.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2019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Благодарность Департамента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ФКиС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В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2021 г</w:t>
            </w:r>
          </w:p>
        </w:tc>
      </w:tr>
    </w:tbl>
    <w:p>
      <w:pPr>
        <w:rPr>
          <w:rFonts w:ascii="Times New Roman" w:cs="Times New Roman" w:hAnsi="Times New Roman"/>
          <w:sz w:val="28"/>
          <w:szCs w:val="28"/>
        </w:rPr>
      </w:pPr>
    </w:p>
    <w:sectPr>
      <w:pgSz w:w="16838" w:h="11906" w:orient="landscape"/>
      <w:pgMar w:top="568" w:right="536" w:bottom="568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13F"/>
    <w:rsid w:val="00000A3B"/>
    <w:rsid w:val="000204DD"/>
    <w:rsid w:val="00020845"/>
    <w:rsid w:val="00035E01"/>
    <w:rsid w:val="00041357"/>
    <w:rsid w:val="00045E1D"/>
    <w:rsid w:val="000530EE"/>
    <w:rsid w:val="000579BE"/>
    <w:rsid w:val="00070564"/>
    <w:rsid w:val="00072340"/>
    <w:rsid w:val="000A37A9"/>
    <w:rsid w:val="000A4590"/>
    <w:rsid w:val="000C26F9"/>
    <w:rsid w:val="000C741D"/>
    <w:rsid w:val="000E0DF9"/>
    <w:rsid w:val="000E219A"/>
    <w:rsid w:val="000F7FFA"/>
    <w:rsid w:val="00104E10"/>
    <w:rsid w:val="00125D17"/>
    <w:rsid w:val="0012775C"/>
    <w:rsid w:val="00141D7C"/>
    <w:rsid w:val="00164D1B"/>
    <w:rsid w:val="00165CC7"/>
    <w:rsid w:val="00170A63"/>
    <w:rsid w:val="00173D1A"/>
    <w:rsid w:val="00185270"/>
    <w:rsid w:val="00196A38"/>
    <w:rsid w:val="00196F86"/>
    <w:rsid w:val="001A517B"/>
    <w:rsid w:val="001B1CBA"/>
    <w:rsid w:val="001C5E44"/>
    <w:rsid w:val="001D413E"/>
    <w:rsid w:val="001F47E8"/>
    <w:rsid w:val="001F6A6F"/>
    <w:rsid w:val="001F7D89"/>
    <w:rsid w:val="00213C15"/>
    <w:rsid w:val="0024654A"/>
    <w:rsid w:val="00251715"/>
    <w:rsid w:val="002679D3"/>
    <w:rsid w:val="0027181D"/>
    <w:rsid w:val="00283276"/>
    <w:rsid w:val="00296BDF"/>
    <w:rsid w:val="002A26FA"/>
    <w:rsid w:val="002A3596"/>
    <w:rsid w:val="002B221E"/>
    <w:rsid w:val="002B3A90"/>
    <w:rsid w:val="002D77C0"/>
    <w:rsid w:val="002E5DA0"/>
    <w:rsid w:val="00323271"/>
    <w:rsid w:val="00334F99"/>
    <w:rsid w:val="00334FCA"/>
    <w:rsid w:val="00357C76"/>
    <w:rsid w:val="0036074C"/>
    <w:rsid w:val="003642FC"/>
    <w:rsid w:val="0037360A"/>
    <w:rsid w:val="003810B4"/>
    <w:rsid w:val="003825E4"/>
    <w:rsid w:val="00383278"/>
    <w:rsid w:val="00386738"/>
    <w:rsid w:val="00396283"/>
    <w:rsid w:val="00397C47"/>
    <w:rsid w:val="003A43A2"/>
    <w:rsid w:val="003B48C2"/>
    <w:rsid w:val="003D735C"/>
    <w:rsid w:val="003E33C2"/>
    <w:rsid w:val="003E5C99"/>
    <w:rsid w:val="00403B3A"/>
    <w:rsid w:val="00412E5A"/>
    <w:rsid w:val="00414223"/>
    <w:rsid w:val="00431E55"/>
    <w:rsid w:val="00451CD7"/>
    <w:rsid w:val="004646E1"/>
    <w:rsid w:val="004751EF"/>
    <w:rsid w:val="0049397C"/>
    <w:rsid w:val="004A3816"/>
    <w:rsid w:val="004A5BDF"/>
    <w:rsid w:val="004B00CD"/>
    <w:rsid w:val="004B1B36"/>
    <w:rsid w:val="004B219B"/>
    <w:rsid w:val="004B4736"/>
    <w:rsid w:val="004B52CF"/>
    <w:rsid w:val="004B6709"/>
    <w:rsid w:val="004C131A"/>
    <w:rsid w:val="004D2E54"/>
    <w:rsid w:val="004E5818"/>
    <w:rsid w:val="005071DB"/>
    <w:rsid w:val="00545D34"/>
    <w:rsid w:val="005712C7"/>
    <w:rsid w:val="00573920"/>
    <w:rsid w:val="005804FD"/>
    <w:rsid w:val="00584BF5"/>
    <w:rsid w:val="0059625F"/>
    <w:rsid w:val="005A6925"/>
    <w:rsid w:val="005A77FA"/>
    <w:rsid w:val="005B3539"/>
    <w:rsid w:val="005B3606"/>
    <w:rsid w:val="005B57AF"/>
    <w:rsid w:val="005C6F4A"/>
    <w:rsid w:val="005C78AF"/>
    <w:rsid w:val="005D52ED"/>
    <w:rsid w:val="005E11E7"/>
    <w:rsid w:val="005E2189"/>
    <w:rsid w:val="005F2F99"/>
    <w:rsid w:val="005F62C0"/>
    <w:rsid w:val="006016A9"/>
    <w:rsid w:val="00605772"/>
    <w:rsid w:val="00606183"/>
    <w:rsid w:val="00623EA7"/>
    <w:rsid w:val="00623F28"/>
    <w:rsid w:val="006279B9"/>
    <w:rsid w:val="00630BAB"/>
    <w:rsid w:val="00632D1C"/>
    <w:rsid w:val="00640A6C"/>
    <w:rsid w:val="00644885"/>
    <w:rsid w:val="00656193"/>
    <w:rsid w:val="00665D91"/>
    <w:rsid w:val="00672287"/>
    <w:rsid w:val="00673884"/>
    <w:rsid w:val="00676C6E"/>
    <w:rsid w:val="006A182F"/>
    <w:rsid w:val="006A7655"/>
    <w:rsid w:val="006B1571"/>
    <w:rsid w:val="006B4E50"/>
    <w:rsid w:val="006D1CB5"/>
    <w:rsid w:val="006E32E0"/>
    <w:rsid w:val="00711A98"/>
    <w:rsid w:val="00712189"/>
    <w:rsid w:val="00726763"/>
    <w:rsid w:val="00732378"/>
    <w:rsid w:val="00750A47"/>
    <w:rsid w:val="00752D80"/>
    <w:rsid w:val="00755C50"/>
    <w:rsid w:val="00772DF3"/>
    <w:rsid w:val="00776790"/>
    <w:rsid w:val="00780577"/>
    <w:rsid w:val="007853DB"/>
    <w:rsid w:val="00785FC6"/>
    <w:rsid w:val="00794B97"/>
    <w:rsid w:val="007C70CB"/>
    <w:rsid w:val="007C7A00"/>
    <w:rsid w:val="007D01F7"/>
    <w:rsid w:val="007D40AC"/>
    <w:rsid w:val="007D449B"/>
    <w:rsid w:val="007D7D0C"/>
    <w:rsid w:val="00805130"/>
    <w:rsid w:val="00805F5B"/>
    <w:rsid w:val="00822771"/>
    <w:rsid w:val="008247EA"/>
    <w:rsid w:val="00827108"/>
    <w:rsid w:val="00835431"/>
    <w:rsid w:val="00840143"/>
    <w:rsid w:val="00860E79"/>
    <w:rsid w:val="00865FA4"/>
    <w:rsid w:val="00895B80"/>
    <w:rsid w:val="008A7922"/>
    <w:rsid w:val="008C688C"/>
    <w:rsid w:val="008E0D81"/>
    <w:rsid w:val="008E389A"/>
    <w:rsid w:val="008F0288"/>
    <w:rsid w:val="0091016F"/>
    <w:rsid w:val="00912ED0"/>
    <w:rsid w:val="00932BA4"/>
    <w:rsid w:val="009408B1"/>
    <w:rsid w:val="00950AF2"/>
    <w:rsid w:val="00952293"/>
    <w:rsid w:val="00952DC4"/>
    <w:rsid w:val="00956EDC"/>
    <w:rsid w:val="0096039E"/>
    <w:rsid w:val="00960F01"/>
    <w:rsid w:val="00962EB6"/>
    <w:rsid w:val="00967B48"/>
    <w:rsid w:val="00974C67"/>
    <w:rsid w:val="00995BB7"/>
    <w:rsid w:val="009A4BA6"/>
    <w:rsid w:val="009C21C3"/>
    <w:rsid w:val="009C601C"/>
    <w:rsid w:val="009D333B"/>
    <w:rsid w:val="009E3DC5"/>
    <w:rsid w:val="009E4C15"/>
    <w:rsid w:val="00A144E4"/>
    <w:rsid w:val="00A17B26"/>
    <w:rsid w:val="00A37B47"/>
    <w:rsid w:val="00A419BE"/>
    <w:rsid w:val="00A60425"/>
    <w:rsid w:val="00A713C9"/>
    <w:rsid w:val="00A81825"/>
    <w:rsid w:val="00AA180F"/>
    <w:rsid w:val="00AB1B66"/>
    <w:rsid w:val="00AD5AEC"/>
    <w:rsid w:val="00AE35D6"/>
    <w:rsid w:val="00B02F0B"/>
    <w:rsid w:val="00B225B7"/>
    <w:rsid w:val="00B35EF0"/>
    <w:rsid w:val="00B37130"/>
    <w:rsid w:val="00B41E58"/>
    <w:rsid w:val="00B45124"/>
    <w:rsid w:val="00B55777"/>
    <w:rsid w:val="00B577F8"/>
    <w:rsid w:val="00B669B7"/>
    <w:rsid w:val="00B74B76"/>
    <w:rsid w:val="00B87C4E"/>
    <w:rsid w:val="00BA7788"/>
    <w:rsid w:val="00BB2AE6"/>
    <w:rsid w:val="00BC375A"/>
    <w:rsid w:val="00BD21D7"/>
    <w:rsid w:val="00BE0257"/>
    <w:rsid w:val="00C03653"/>
    <w:rsid w:val="00C06491"/>
    <w:rsid w:val="00C138C5"/>
    <w:rsid w:val="00C14B57"/>
    <w:rsid w:val="00C16B6F"/>
    <w:rsid w:val="00C32BB7"/>
    <w:rsid w:val="00C334A6"/>
    <w:rsid w:val="00C701BC"/>
    <w:rsid w:val="00C751A6"/>
    <w:rsid w:val="00C849DC"/>
    <w:rsid w:val="00C902DC"/>
    <w:rsid w:val="00CC4F02"/>
    <w:rsid w:val="00CE69B3"/>
    <w:rsid w:val="00CF6386"/>
    <w:rsid w:val="00D27EB8"/>
    <w:rsid w:val="00D41371"/>
    <w:rsid w:val="00D51120"/>
    <w:rsid w:val="00D60939"/>
    <w:rsid w:val="00D62443"/>
    <w:rsid w:val="00D66B3E"/>
    <w:rsid w:val="00D701DD"/>
    <w:rsid w:val="00D742C2"/>
    <w:rsid w:val="00D832F6"/>
    <w:rsid w:val="00D9648A"/>
    <w:rsid w:val="00DA593D"/>
    <w:rsid w:val="00DC30FB"/>
    <w:rsid w:val="00DD0C4F"/>
    <w:rsid w:val="00DD390C"/>
    <w:rsid w:val="00DD5EFC"/>
    <w:rsid w:val="00DE0A6B"/>
    <w:rsid w:val="00DF2783"/>
    <w:rsid w:val="00E10628"/>
    <w:rsid w:val="00E146CA"/>
    <w:rsid w:val="00E20EB1"/>
    <w:rsid w:val="00E22DBA"/>
    <w:rsid w:val="00E4120C"/>
    <w:rsid w:val="00E41372"/>
    <w:rsid w:val="00E41531"/>
    <w:rsid w:val="00E46A15"/>
    <w:rsid w:val="00E50759"/>
    <w:rsid w:val="00E721E0"/>
    <w:rsid w:val="00E75AA9"/>
    <w:rsid w:val="00E779E6"/>
    <w:rsid w:val="00E82B6A"/>
    <w:rsid w:val="00E971C4"/>
    <w:rsid w:val="00EA09E8"/>
    <w:rsid w:val="00EA506A"/>
    <w:rsid w:val="00EB010A"/>
    <w:rsid w:val="00EC2E9F"/>
    <w:rsid w:val="00EC5FCF"/>
    <w:rsid w:val="00EC7F0C"/>
    <w:rsid w:val="00F007EA"/>
    <w:rsid w:val="00F2750C"/>
    <w:rsid w:val="00F37F49"/>
    <w:rsid w:val="00F432F8"/>
    <w:rsid w:val="00F55E84"/>
    <w:rsid w:val="00F651C8"/>
    <w:rsid w:val="00F82C74"/>
    <w:rsid w:val="00F90449"/>
    <w:rsid w:val="00F9045F"/>
    <w:rsid w:val="00F93442"/>
    <w:rsid w:val="00F978D9"/>
    <w:rsid w:val="00FB1F13"/>
    <w:rsid w:val="00FC113F"/>
    <w:rsid w:val="00FF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8D4B-A752-42AE-9B61-676393D8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</cp:coreProperties>
</file>